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4" w:rsidRDefault="000F28E4" w:rsidP="000F28E4">
      <w:pPr>
        <w:shd w:val="clear" w:color="auto" w:fill="FFFFFF"/>
        <w:spacing w:after="150" w:line="254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fr-FR"/>
        </w:rPr>
      </w:pPr>
      <w:r w:rsidRPr="000F28E4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fr-FR"/>
        </w:rPr>
        <w:t>Gaspacho pastèque-gingembre</w:t>
      </w:r>
    </w:p>
    <w:p w:rsidR="000F28E4" w:rsidRPr="000F28E4" w:rsidRDefault="000F28E4" w:rsidP="000F28E4">
      <w:pPr>
        <w:shd w:val="clear" w:color="auto" w:fill="FFFFFF"/>
        <w:spacing w:after="150" w:line="254" w:lineRule="atLeast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  <w:lang w:eastAsia="fr-FR"/>
        </w:rPr>
      </w:pPr>
      <w:r w:rsidRPr="000F28E4"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  <w:lang w:eastAsia="fr-FR"/>
        </w:rPr>
        <w:t xml:space="preserve">4 personnes 10 minutes </w:t>
      </w: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0F28E4" w:rsidTr="000F28E4">
        <w:tc>
          <w:tcPr>
            <w:tcW w:w="5303" w:type="dxa"/>
          </w:tcPr>
          <w:p w:rsidR="000F28E4" w:rsidRDefault="000F28E4" w:rsidP="000F28E4">
            <w:pPr>
              <w:spacing w:after="150" w:line="254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48"/>
                <w:szCs w:val="48"/>
                <w:lang w:eastAsia="fr-FR"/>
              </w:rPr>
            </w:pPr>
            <w:r w:rsidRPr="000F28E4">
              <w:rPr>
                <w:rFonts w:ascii="Times New Roman" w:eastAsia="Times New Roman" w:hAnsi="Times New Roman" w:cs="Times New Roman"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>
                  <wp:extent cx="3171825" cy="3946818"/>
                  <wp:effectExtent l="19050" t="0" r="9525" b="0"/>
                  <wp:docPr id="2" name="Image 1" descr="Gaspacho pastèque-gingembre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spacho pastèque-gingembre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098" cy="3949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0F28E4" w:rsidRPr="000F28E4" w:rsidRDefault="000F28E4" w:rsidP="000F28E4">
            <w:pPr>
              <w:spacing w:before="300" w:after="300" w:line="390" w:lineRule="atLeast"/>
              <w:outlineLvl w:val="1"/>
              <w:rPr>
                <w:rFonts w:ascii="ElleGabor" w:eastAsia="Times New Roman" w:hAnsi="ElleGabor" w:cs="Times New Roman"/>
                <w:caps/>
                <w:sz w:val="36"/>
                <w:szCs w:val="36"/>
                <w:lang w:eastAsia="fr-FR"/>
              </w:rPr>
            </w:pPr>
            <w:r w:rsidRPr="000F28E4">
              <w:rPr>
                <w:rFonts w:ascii="ElleGabor" w:eastAsia="Times New Roman" w:hAnsi="ElleGabor" w:cs="Times New Roman"/>
                <w:caps/>
                <w:sz w:val="36"/>
                <w:szCs w:val="36"/>
                <w:lang w:eastAsia="fr-FR"/>
              </w:rPr>
              <w:t>INGRÉDIENTS</w:t>
            </w:r>
          </w:p>
          <w:p w:rsidR="000F28E4" w:rsidRPr="000F28E4" w:rsidRDefault="000F28E4" w:rsidP="000F28E4">
            <w:pPr>
              <w:numPr>
                <w:ilvl w:val="0"/>
                <w:numId w:val="5"/>
              </w:numPr>
              <w:spacing w:line="420" w:lineRule="atLeast"/>
              <w:ind w:left="714" w:hanging="357"/>
              <w:textAlignment w:val="top"/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</w:pPr>
            <w:r w:rsidRPr="000F28E4">
              <w:rPr>
                <w:rFonts w:ascii="GeorgiaPro" w:eastAsia="Times New Roman" w:hAnsi="GeorgiaPro" w:cs="Times New Roman"/>
                <w:color w:val="998A75"/>
                <w:sz w:val="41"/>
                <w:szCs w:val="41"/>
                <w:lang w:eastAsia="fr-FR"/>
              </w:rPr>
              <w:t>.</w:t>
            </w:r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1/4 de pastèque</w:t>
            </w:r>
          </w:p>
          <w:p w:rsidR="000F28E4" w:rsidRPr="000F28E4" w:rsidRDefault="000F28E4" w:rsidP="000F28E4">
            <w:pPr>
              <w:numPr>
                <w:ilvl w:val="0"/>
                <w:numId w:val="5"/>
              </w:numPr>
              <w:spacing w:line="420" w:lineRule="atLeast"/>
              <w:ind w:left="714" w:hanging="357"/>
              <w:textAlignment w:val="top"/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</w:pPr>
            <w:r w:rsidRPr="000F28E4">
              <w:rPr>
                <w:rFonts w:ascii="GeorgiaPro" w:eastAsia="Times New Roman" w:hAnsi="GeorgiaPro" w:cs="Times New Roman"/>
                <w:color w:val="998A75"/>
                <w:sz w:val="41"/>
                <w:szCs w:val="41"/>
                <w:lang w:eastAsia="fr-FR"/>
              </w:rPr>
              <w:t>.</w:t>
            </w:r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2 </w:t>
            </w:r>
            <w:hyperlink r:id="rId7" w:history="1">
              <w:r w:rsidRPr="000F28E4">
                <w:rPr>
                  <w:rFonts w:ascii="GeorgiaPro" w:eastAsia="Times New Roman" w:hAnsi="GeorgiaPro" w:cs="Times New Roman"/>
                  <w:color w:val="E04659"/>
                  <w:sz w:val="27"/>
                  <w:u w:val="single"/>
                  <w:lang w:eastAsia="fr-FR"/>
                </w:rPr>
                <w:t>tomates</w:t>
              </w:r>
            </w:hyperlink>
          </w:p>
          <w:p w:rsidR="000F28E4" w:rsidRPr="000F28E4" w:rsidRDefault="000F28E4" w:rsidP="000F28E4">
            <w:pPr>
              <w:numPr>
                <w:ilvl w:val="0"/>
                <w:numId w:val="5"/>
              </w:numPr>
              <w:spacing w:line="420" w:lineRule="atLeast"/>
              <w:ind w:left="714" w:hanging="357"/>
              <w:textAlignment w:val="top"/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</w:pPr>
            <w:r w:rsidRPr="000F28E4">
              <w:rPr>
                <w:rFonts w:ascii="GeorgiaPro" w:eastAsia="Times New Roman" w:hAnsi="GeorgiaPro" w:cs="Times New Roman"/>
                <w:color w:val="998A75"/>
                <w:sz w:val="41"/>
                <w:szCs w:val="41"/>
                <w:lang w:eastAsia="fr-FR"/>
              </w:rPr>
              <w:t>.</w:t>
            </w:r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1/2 </w:t>
            </w:r>
            <w:hyperlink r:id="rId8" w:history="1">
              <w:r w:rsidRPr="000F28E4">
                <w:rPr>
                  <w:rFonts w:ascii="GeorgiaPro" w:eastAsia="Times New Roman" w:hAnsi="GeorgiaPro" w:cs="Times New Roman"/>
                  <w:color w:val="E04659"/>
                  <w:sz w:val="27"/>
                  <w:u w:val="single"/>
                  <w:lang w:eastAsia="fr-FR"/>
                </w:rPr>
                <w:t>poivron</w:t>
              </w:r>
            </w:hyperlink>
          </w:p>
          <w:p w:rsidR="000F28E4" w:rsidRPr="000F28E4" w:rsidRDefault="000F28E4" w:rsidP="000F28E4">
            <w:pPr>
              <w:numPr>
                <w:ilvl w:val="0"/>
                <w:numId w:val="5"/>
              </w:numPr>
              <w:spacing w:line="420" w:lineRule="atLeast"/>
              <w:ind w:left="714" w:hanging="357"/>
              <w:textAlignment w:val="top"/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</w:pPr>
            <w:r w:rsidRPr="000F28E4">
              <w:rPr>
                <w:rFonts w:ascii="GeorgiaPro" w:eastAsia="Times New Roman" w:hAnsi="GeorgiaPro" w:cs="Times New Roman"/>
                <w:color w:val="998A75"/>
                <w:sz w:val="41"/>
                <w:szCs w:val="41"/>
                <w:lang w:eastAsia="fr-FR"/>
              </w:rPr>
              <w:t>.</w:t>
            </w:r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3 </w:t>
            </w:r>
            <w:hyperlink r:id="rId9" w:history="1">
              <w:r w:rsidRPr="000F28E4">
                <w:rPr>
                  <w:rFonts w:ascii="GeorgiaPro" w:eastAsia="Times New Roman" w:hAnsi="GeorgiaPro" w:cs="Times New Roman"/>
                  <w:color w:val="E04659"/>
                  <w:sz w:val="27"/>
                  <w:u w:val="single"/>
                  <w:lang w:eastAsia="fr-FR"/>
                </w:rPr>
                <w:t>échalotes</w:t>
              </w:r>
            </w:hyperlink>
          </w:p>
          <w:p w:rsidR="000F28E4" w:rsidRPr="000F28E4" w:rsidRDefault="000F28E4" w:rsidP="000F28E4">
            <w:pPr>
              <w:numPr>
                <w:ilvl w:val="0"/>
                <w:numId w:val="5"/>
              </w:numPr>
              <w:spacing w:line="420" w:lineRule="atLeast"/>
              <w:ind w:left="714" w:hanging="357"/>
              <w:textAlignment w:val="top"/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</w:pPr>
            <w:r w:rsidRPr="000F28E4">
              <w:rPr>
                <w:rFonts w:ascii="GeorgiaPro" w:eastAsia="Times New Roman" w:hAnsi="GeorgiaPro" w:cs="Times New Roman"/>
                <w:color w:val="998A75"/>
                <w:sz w:val="41"/>
                <w:szCs w:val="41"/>
                <w:lang w:eastAsia="fr-FR"/>
              </w:rPr>
              <w:t>.</w:t>
            </w:r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1 cuillère(s) à café de </w:t>
            </w:r>
            <w:hyperlink r:id="rId10" w:history="1">
              <w:r w:rsidRPr="000F28E4">
                <w:rPr>
                  <w:rFonts w:ascii="GeorgiaPro" w:eastAsia="Times New Roman" w:hAnsi="GeorgiaPro" w:cs="Times New Roman"/>
                  <w:color w:val="E04659"/>
                  <w:sz w:val="27"/>
                  <w:u w:val="single"/>
                  <w:lang w:eastAsia="fr-FR"/>
                </w:rPr>
                <w:t>gingembre</w:t>
              </w:r>
            </w:hyperlink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 râpé</w:t>
            </w:r>
          </w:p>
          <w:p w:rsidR="000F28E4" w:rsidRPr="000F28E4" w:rsidRDefault="000F28E4" w:rsidP="000F28E4">
            <w:pPr>
              <w:numPr>
                <w:ilvl w:val="0"/>
                <w:numId w:val="6"/>
              </w:numPr>
              <w:spacing w:line="420" w:lineRule="atLeast"/>
              <w:ind w:left="714" w:hanging="357"/>
              <w:textAlignment w:val="top"/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</w:pPr>
            <w:r w:rsidRPr="000F28E4">
              <w:rPr>
                <w:rFonts w:ascii="GeorgiaPro" w:eastAsia="Times New Roman" w:hAnsi="GeorgiaPro" w:cs="Times New Roman"/>
                <w:color w:val="998A75"/>
                <w:sz w:val="41"/>
                <w:szCs w:val="41"/>
                <w:lang w:eastAsia="fr-FR"/>
              </w:rPr>
              <w:t>.</w:t>
            </w:r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quelques pincées de </w:t>
            </w:r>
            <w:hyperlink r:id="rId11" w:history="1">
              <w:r w:rsidRPr="000F28E4">
                <w:rPr>
                  <w:rFonts w:ascii="GeorgiaPro" w:eastAsia="Times New Roman" w:hAnsi="GeorgiaPro" w:cs="Times New Roman"/>
                  <w:color w:val="E04659"/>
                  <w:sz w:val="27"/>
                  <w:u w:val="single"/>
                  <w:lang w:eastAsia="fr-FR"/>
                </w:rPr>
                <w:t>thym</w:t>
              </w:r>
            </w:hyperlink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 frais</w:t>
            </w:r>
          </w:p>
          <w:p w:rsidR="000F28E4" w:rsidRPr="000F28E4" w:rsidRDefault="000F28E4" w:rsidP="000F28E4">
            <w:pPr>
              <w:numPr>
                <w:ilvl w:val="0"/>
                <w:numId w:val="6"/>
              </w:numPr>
              <w:spacing w:line="420" w:lineRule="atLeast"/>
              <w:ind w:left="714" w:hanging="357"/>
              <w:textAlignment w:val="top"/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</w:pPr>
            <w:r w:rsidRPr="000F28E4">
              <w:rPr>
                <w:rFonts w:ascii="GeorgiaPro" w:eastAsia="Times New Roman" w:hAnsi="GeorgiaPro" w:cs="Times New Roman"/>
                <w:color w:val="998A75"/>
                <w:sz w:val="41"/>
                <w:szCs w:val="41"/>
                <w:lang w:eastAsia="fr-FR"/>
              </w:rPr>
              <w:t>.</w:t>
            </w:r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5 cl de vinaigre de xérès</w:t>
            </w:r>
          </w:p>
          <w:p w:rsidR="000F28E4" w:rsidRPr="000F28E4" w:rsidRDefault="000F28E4" w:rsidP="000F28E4">
            <w:pPr>
              <w:numPr>
                <w:ilvl w:val="0"/>
                <w:numId w:val="6"/>
              </w:numPr>
              <w:spacing w:line="420" w:lineRule="atLeast"/>
              <w:ind w:left="714" w:hanging="357"/>
              <w:textAlignment w:val="top"/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</w:pPr>
            <w:r w:rsidRPr="000F28E4">
              <w:rPr>
                <w:rFonts w:ascii="GeorgiaPro" w:eastAsia="Times New Roman" w:hAnsi="GeorgiaPro" w:cs="Times New Roman"/>
                <w:color w:val="998A75"/>
                <w:sz w:val="41"/>
                <w:szCs w:val="41"/>
                <w:lang w:eastAsia="fr-FR"/>
              </w:rPr>
              <w:t>.</w:t>
            </w:r>
            <w:proofErr w:type="spellStart"/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pimenton</w:t>
            </w:r>
            <w:proofErr w:type="spellEnd"/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 xml:space="preserve"> (piment fumé espagnol) ou du </w:t>
            </w:r>
            <w:hyperlink r:id="rId12" w:history="1">
              <w:r w:rsidRPr="000F28E4">
                <w:rPr>
                  <w:rFonts w:ascii="GeorgiaPro" w:eastAsia="Times New Roman" w:hAnsi="GeorgiaPro" w:cs="Times New Roman"/>
                  <w:color w:val="E04659"/>
                  <w:sz w:val="27"/>
                  <w:u w:val="single"/>
                  <w:lang w:eastAsia="fr-FR"/>
                </w:rPr>
                <w:t>piment</w:t>
              </w:r>
            </w:hyperlink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 xml:space="preserve"> de </w:t>
            </w:r>
            <w:proofErr w:type="spellStart"/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cayenne</w:t>
            </w:r>
            <w:proofErr w:type="spellEnd"/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 xml:space="preserve"> à volonté</w:t>
            </w:r>
          </w:p>
          <w:p w:rsidR="000F28E4" w:rsidRPr="000F28E4" w:rsidRDefault="000F28E4" w:rsidP="000F28E4">
            <w:pPr>
              <w:numPr>
                <w:ilvl w:val="0"/>
                <w:numId w:val="6"/>
              </w:numPr>
              <w:spacing w:line="420" w:lineRule="atLeast"/>
              <w:ind w:left="714" w:hanging="357"/>
              <w:textAlignment w:val="top"/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</w:pPr>
            <w:r w:rsidRPr="000F28E4">
              <w:rPr>
                <w:rFonts w:ascii="GeorgiaPro" w:eastAsia="Times New Roman" w:hAnsi="GeorgiaPro" w:cs="Times New Roman"/>
                <w:color w:val="998A75"/>
                <w:sz w:val="41"/>
                <w:szCs w:val="41"/>
                <w:lang w:eastAsia="fr-FR"/>
              </w:rPr>
              <w:t>.</w:t>
            </w:r>
            <w:r w:rsidRPr="000F28E4">
              <w:rPr>
                <w:rFonts w:ascii="GeorgiaPro" w:eastAsia="Times New Roman" w:hAnsi="GeorgiaPro" w:cs="Times New Roman"/>
                <w:sz w:val="27"/>
                <w:szCs w:val="27"/>
                <w:lang w:eastAsia="fr-FR"/>
              </w:rPr>
              <w:t>sel, poivre</w:t>
            </w:r>
          </w:p>
          <w:p w:rsidR="000F28E4" w:rsidRDefault="000F28E4" w:rsidP="000F28E4">
            <w:pPr>
              <w:spacing w:after="150" w:line="254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</w:tbl>
    <w:p w:rsidR="000F28E4" w:rsidRPr="000F28E4" w:rsidRDefault="000F28E4" w:rsidP="000F28E4">
      <w:pPr>
        <w:spacing w:before="300" w:after="300" w:line="390" w:lineRule="atLeast"/>
        <w:outlineLvl w:val="1"/>
        <w:rPr>
          <w:rFonts w:ascii="ElleGabor" w:eastAsia="Times New Roman" w:hAnsi="ElleGabor" w:cs="Times New Roman"/>
          <w:caps/>
          <w:sz w:val="36"/>
          <w:szCs w:val="36"/>
          <w:lang w:eastAsia="fr-FR"/>
        </w:rPr>
      </w:pPr>
      <w:r w:rsidRPr="000F28E4">
        <w:rPr>
          <w:rFonts w:ascii="ElleGabor" w:eastAsia="Times New Roman" w:hAnsi="ElleGabor" w:cs="Times New Roman"/>
          <w:caps/>
          <w:sz w:val="36"/>
          <w:szCs w:val="36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ngrédients" style="width:24pt;height:24pt"/>
        </w:pict>
      </w:r>
      <w:r w:rsidRPr="000F28E4">
        <w:rPr>
          <w:rFonts w:ascii="ElleGabor" w:eastAsia="Times New Roman" w:hAnsi="ElleGabor" w:cs="Times New Roman"/>
          <w:caps/>
          <w:sz w:val="36"/>
          <w:szCs w:val="36"/>
          <w:lang w:eastAsia="fr-FR"/>
        </w:rPr>
        <w:t> PRÉPARATION</w:t>
      </w:r>
    </w:p>
    <w:p w:rsidR="000F28E4" w:rsidRPr="000F28E4" w:rsidRDefault="000F28E4" w:rsidP="000F28E4">
      <w:pPr>
        <w:spacing w:after="0" w:line="420" w:lineRule="atLeast"/>
        <w:ind w:left="720"/>
        <w:textAlignment w:val="center"/>
        <w:rPr>
          <w:rFonts w:ascii="GeorgiaPro" w:eastAsia="Times New Roman" w:hAnsi="GeorgiaPro" w:cs="Times New Roman"/>
          <w:color w:val="000000"/>
          <w:sz w:val="27"/>
          <w:szCs w:val="27"/>
          <w:lang w:eastAsia="fr-FR"/>
        </w:rPr>
      </w:pPr>
      <w:r w:rsidRPr="000F28E4">
        <w:rPr>
          <w:rFonts w:ascii="GeorgiaPro" w:eastAsia="Times New Roman" w:hAnsi="GeorgiaPro" w:cs="Times New Roman"/>
          <w:color w:val="000000"/>
          <w:sz w:val="27"/>
          <w:szCs w:val="27"/>
          <w:lang w:eastAsia="fr-FR"/>
        </w:rPr>
        <w:t xml:space="preserve">Mixez la pulpe de 1/4 de pastèque avec celle de 2 grosses tomates, 1/2 poivron pelé et sans graines, 2 échalotes fraîches, 1 c. à café de gingembre râpé, quelques pincées de thym frais, 5 cl de vinaigre de xérès, du </w:t>
      </w:r>
      <w:proofErr w:type="spellStart"/>
      <w:r w:rsidRPr="000F28E4">
        <w:rPr>
          <w:rFonts w:ascii="GeorgiaPro" w:eastAsia="Times New Roman" w:hAnsi="GeorgiaPro" w:cs="Times New Roman"/>
          <w:color w:val="000000"/>
          <w:sz w:val="27"/>
          <w:szCs w:val="27"/>
          <w:lang w:eastAsia="fr-FR"/>
        </w:rPr>
        <w:t>pimenton</w:t>
      </w:r>
      <w:proofErr w:type="spellEnd"/>
      <w:r w:rsidRPr="000F28E4">
        <w:rPr>
          <w:rFonts w:ascii="GeorgiaPro" w:eastAsia="Times New Roman" w:hAnsi="GeorgiaPro" w:cs="Times New Roman"/>
          <w:color w:val="000000"/>
          <w:sz w:val="27"/>
          <w:szCs w:val="27"/>
          <w:lang w:eastAsia="fr-FR"/>
        </w:rPr>
        <w:t xml:space="preserve"> (piment fumé espagnol) ou du piment de Cayenne à volonté, sel et poivre. Servez bien frais, parsemé d’échalote fraîche ciselée.</w:t>
      </w:r>
    </w:p>
    <w:p w:rsidR="00452B89" w:rsidRDefault="00452B89"/>
    <w:sectPr w:rsidR="00452B89" w:rsidSect="000F28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leGabo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5B8F"/>
    <w:multiLevelType w:val="multilevel"/>
    <w:tmpl w:val="6F1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E03FF"/>
    <w:multiLevelType w:val="multilevel"/>
    <w:tmpl w:val="E0F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225B2"/>
    <w:multiLevelType w:val="multilevel"/>
    <w:tmpl w:val="CACE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F47CF"/>
    <w:multiLevelType w:val="multilevel"/>
    <w:tmpl w:val="189E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5C10ED"/>
    <w:multiLevelType w:val="multilevel"/>
    <w:tmpl w:val="03A6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455C30"/>
    <w:multiLevelType w:val="multilevel"/>
    <w:tmpl w:val="B23A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6D169E"/>
    <w:multiLevelType w:val="multilevel"/>
    <w:tmpl w:val="E5A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28E4"/>
    <w:rsid w:val="000F28E4"/>
    <w:rsid w:val="0045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89"/>
  </w:style>
  <w:style w:type="paragraph" w:styleId="Titre1">
    <w:name w:val="heading 1"/>
    <w:basedOn w:val="Normal"/>
    <w:link w:val="Titre1Car"/>
    <w:uiPriority w:val="9"/>
    <w:qFormat/>
    <w:rsid w:val="000F2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F2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28E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F28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F28E4"/>
    <w:rPr>
      <w:color w:val="0000FF"/>
      <w:u w:val="single"/>
    </w:rPr>
  </w:style>
  <w:style w:type="character" w:customStyle="1" w:styleId="captions">
    <w:name w:val="captions"/>
    <w:basedOn w:val="Policepardfaut"/>
    <w:rsid w:val="000F28E4"/>
  </w:style>
  <w:style w:type="character" w:styleId="lev">
    <w:name w:val="Strong"/>
    <w:basedOn w:val="Policepardfaut"/>
    <w:uiPriority w:val="22"/>
    <w:qFormat/>
    <w:rsid w:val="000F28E4"/>
    <w:rPr>
      <w:b/>
      <w:bCs/>
    </w:rPr>
  </w:style>
  <w:style w:type="character" w:customStyle="1" w:styleId="libelle">
    <w:name w:val="libelle"/>
    <w:basedOn w:val="Policepardfaut"/>
    <w:rsid w:val="000F28E4"/>
  </w:style>
  <w:style w:type="character" w:customStyle="1" w:styleId="total-votes">
    <w:name w:val="total-votes"/>
    <w:basedOn w:val="Policepardfaut"/>
    <w:rsid w:val="000F28E4"/>
  </w:style>
  <w:style w:type="paragraph" w:styleId="NormalWeb">
    <w:name w:val="Normal (Web)"/>
    <w:basedOn w:val="Normal"/>
    <w:uiPriority w:val="99"/>
    <w:semiHidden/>
    <w:unhideWhenUsed/>
    <w:rsid w:val="000F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8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F2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4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65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73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050">
          <w:marLeft w:val="0"/>
          <w:marRight w:val="0"/>
          <w:marTop w:val="0"/>
          <w:marBottom w:val="600"/>
          <w:divBdr>
            <w:top w:val="single" w:sz="6" w:space="11" w:color="000000"/>
            <w:left w:val="single" w:sz="6" w:space="0" w:color="000000"/>
            <w:bottom w:val="single" w:sz="6" w:space="13" w:color="000000"/>
            <w:right w:val="single" w:sz="6" w:space="0" w:color="000000"/>
          </w:divBdr>
        </w:div>
        <w:div w:id="17961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le.fr/Elle-a-Table/Ingredients/poivr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le.fr/Elle-a-Table/Ingredients/tomate" TargetMode="External"/><Relationship Id="rId12" Type="http://schemas.openxmlformats.org/officeDocument/2006/relationships/hyperlink" Target="https://www.elle.fr/Elle-a-Table/Ingredients/pi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elle.fr/Elle-a-Table/Ingredients/thym" TargetMode="External"/><Relationship Id="rId5" Type="http://schemas.openxmlformats.org/officeDocument/2006/relationships/hyperlink" Target="https://cdn-elle.ladmedia.fr/var/plain_site/storage/images/elle-a-table/recettes-de-cuisine/gaspacho-pasteque-gingembre-2736074/48218240-1-fre-FR/Gaspacho-pasteque-gingembre.jpg" TargetMode="External"/><Relationship Id="rId10" Type="http://schemas.openxmlformats.org/officeDocument/2006/relationships/hyperlink" Target="https://www.elle.fr/Elle-a-Table/Ingredients/gingemb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le.fr/Elle-a-Table/Ingredients/echalo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2021-07-21T10:10:00Z</dcterms:created>
  <dcterms:modified xsi:type="dcterms:W3CDTF">2021-07-21T10:13:00Z</dcterms:modified>
</cp:coreProperties>
</file>